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701B3" w14:textId="77777777" w:rsidR="00FB7687" w:rsidRPr="006E7667" w:rsidRDefault="00FB7687" w:rsidP="00EF4046">
      <w:pPr>
        <w:tabs>
          <w:tab w:val="left" w:pos="4253"/>
        </w:tabs>
        <w:rPr>
          <w:sz w:val="2"/>
        </w:rPr>
      </w:pP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3827"/>
      </w:tblGrid>
      <w:tr w:rsidR="00CD1FA8" w14:paraId="0312EF0A" w14:textId="77777777" w:rsidTr="00FC6FF2">
        <w:trPr>
          <w:cantSplit/>
        </w:trPr>
        <w:tc>
          <w:tcPr>
            <w:tcW w:w="4820" w:type="dxa"/>
            <w:gridSpan w:val="2"/>
          </w:tcPr>
          <w:p w14:paraId="435CA8F6" w14:textId="15D272BE" w:rsidR="00CD1FA8" w:rsidRDefault="00CD1FA8" w:rsidP="00FC6FF2">
            <w:pPr>
              <w:tabs>
                <w:tab w:val="left" w:pos="2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Project/Facility: ____________________________</w:t>
            </w:r>
          </w:p>
        </w:tc>
        <w:tc>
          <w:tcPr>
            <w:tcW w:w="6095" w:type="dxa"/>
            <w:gridSpan w:val="2"/>
          </w:tcPr>
          <w:p w14:paraId="54CACC78" w14:textId="77777777" w:rsidR="00CD1FA8" w:rsidRDefault="00CD1FA8" w:rsidP="00FC6FF2">
            <w:pPr>
              <w:tabs>
                <w:tab w:val="left" w:pos="2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Location/ Address: _____________________________________</w:t>
            </w:r>
          </w:p>
        </w:tc>
      </w:tr>
      <w:tr w:rsidR="00CD1FA8" w14:paraId="3EA643CC" w14:textId="77777777" w:rsidTr="00FC6FF2">
        <w:trPr>
          <w:cantSplit/>
        </w:trPr>
        <w:tc>
          <w:tcPr>
            <w:tcW w:w="2694" w:type="dxa"/>
          </w:tcPr>
          <w:p w14:paraId="08690523" w14:textId="2A4A6541" w:rsidR="00CD1FA8" w:rsidRDefault="00CD1FA8" w:rsidP="00FC6FF2">
            <w:pPr>
              <w:tabs>
                <w:tab w:val="left" w:pos="2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Unit </w:t>
            </w:r>
            <w:r w:rsidR="00A540B1">
              <w:rPr>
                <w:rFonts w:ascii="Arial" w:hAnsi="Arial"/>
              </w:rPr>
              <w:t>#: _</w:t>
            </w:r>
            <w:r>
              <w:rPr>
                <w:rFonts w:ascii="Arial" w:hAnsi="Arial"/>
              </w:rPr>
              <w:t>_____________</w:t>
            </w:r>
          </w:p>
        </w:tc>
        <w:tc>
          <w:tcPr>
            <w:tcW w:w="4394" w:type="dxa"/>
            <w:gridSpan w:val="2"/>
          </w:tcPr>
          <w:p w14:paraId="3FF6D387" w14:textId="2B907DD9" w:rsidR="00CD1FA8" w:rsidRDefault="00A540B1" w:rsidP="00FC6FF2">
            <w:pPr>
              <w:tabs>
                <w:tab w:val="left" w:pos="2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Operator: _</w:t>
            </w:r>
            <w:r w:rsidR="00CD1FA8">
              <w:rPr>
                <w:rFonts w:ascii="Arial" w:hAnsi="Arial"/>
              </w:rPr>
              <w:t>_________________________</w:t>
            </w:r>
          </w:p>
        </w:tc>
        <w:tc>
          <w:tcPr>
            <w:tcW w:w="3827" w:type="dxa"/>
          </w:tcPr>
          <w:p w14:paraId="7B1DBB45" w14:textId="283849FB" w:rsidR="00CD1FA8" w:rsidRDefault="00CD1FA8" w:rsidP="00FC6FF2">
            <w:pPr>
              <w:tabs>
                <w:tab w:val="left" w:pos="270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Week</w:t>
            </w:r>
            <w:r w:rsidR="00A957C5">
              <w:rPr>
                <w:rFonts w:ascii="Arial" w:hAnsi="Arial"/>
              </w:rPr>
              <w:t xml:space="preserve"> </w:t>
            </w:r>
            <w:r w:rsidR="00A540B1">
              <w:rPr>
                <w:rFonts w:ascii="Arial" w:hAnsi="Arial"/>
              </w:rPr>
              <w:t>of: _</w:t>
            </w:r>
            <w:r>
              <w:rPr>
                <w:rFonts w:ascii="Arial" w:hAnsi="Arial"/>
              </w:rPr>
              <w:t>______________________</w:t>
            </w:r>
          </w:p>
        </w:tc>
      </w:tr>
    </w:tbl>
    <w:p w14:paraId="0B83BB29" w14:textId="77777777" w:rsidR="00CD1FA8" w:rsidRDefault="00CD1FA8" w:rsidP="00CD1FA8">
      <w:pPr>
        <w:tabs>
          <w:tab w:val="left" w:pos="270"/>
          <w:tab w:val="center" w:pos="3240"/>
        </w:tabs>
        <w:spacing w:before="120"/>
        <w:ind w:left="-567"/>
        <w:rPr>
          <w:rFonts w:ascii="Arial" w:hAnsi="Arial"/>
        </w:rPr>
      </w:pPr>
      <w:r>
        <w:rPr>
          <w:rFonts w:ascii="Arial" w:hAnsi="Arial"/>
          <w:b/>
        </w:rPr>
        <w:t>Pre-Operational Checks: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14:paraId="57AFC366" w14:textId="77777777" w:rsidR="00CD1FA8" w:rsidRDefault="00CD1FA8" w:rsidP="00CD1FA8">
      <w:pPr>
        <w:tabs>
          <w:tab w:val="left" w:pos="270"/>
          <w:tab w:val="center" w:pos="3240"/>
        </w:tabs>
        <w:spacing w:after="120"/>
        <w:ind w:left="-567"/>
        <w:rPr>
          <w:rFonts w:ascii="Arial" w:hAnsi="Arial"/>
        </w:rPr>
      </w:pPr>
      <w:r>
        <w:rPr>
          <w:rFonts w:ascii="Arial" w:hAnsi="Arial"/>
        </w:rPr>
        <w:t xml:space="preserve">[Note:  A </w:t>
      </w:r>
      <w:r>
        <w:rPr>
          <w:rFonts w:ascii="Arial" w:hAnsi="Arial" w:cs="Arial"/>
          <w:b/>
        </w:rPr>
        <w:t>√</w:t>
      </w:r>
      <w:r>
        <w:rPr>
          <w:rFonts w:ascii="Arial" w:hAnsi="Arial"/>
        </w:rPr>
        <w:t xml:space="preserve"> signifies the item is OK while </w:t>
      </w:r>
      <w:r>
        <w:rPr>
          <w:rFonts w:ascii="Tahoma" w:hAnsi="Tahoma" w:cs="Tahoma"/>
          <w:b/>
        </w:rPr>
        <w:t>X</w:t>
      </w:r>
      <w:r>
        <w:rPr>
          <w:rFonts w:ascii="Arial" w:hAnsi="Arial"/>
        </w:rPr>
        <w:t xml:space="preserve"> identifies a deficiency.  When a deficiency is identified, it must be brought to the attention of the Supervisor immediately and the deficiency must be corrected before the equipment is operated]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299"/>
        <w:gridCol w:w="799"/>
        <w:gridCol w:w="799"/>
        <w:gridCol w:w="799"/>
        <w:gridCol w:w="799"/>
        <w:gridCol w:w="799"/>
        <w:gridCol w:w="799"/>
        <w:gridCol w:w="799"/>
      </w:tblGrid>
      <w:tr w:rsidR="00CD1FA8" w14:paraId="6A8E6D4A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000B" w14:textId="77777777" w:rsidR="00CD1FA8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Items Checked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4D42" w14:textId="391F85B4" w:rsidR="00CD1FA8" w:rsidRDefault="007A5DF5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Mon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BDB5" w14:textId="7482E7CE" w:rsidR="00CD1FA8" w:rsidRDefault="007A5DF5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Tues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B5B4" w14:textId="71D2DCC3" w:rsidR="00CD1FA8" w:rsidRDefault="007A5DF5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Wed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7210" w14:textId="6A3826F3" w:rsidR="00CD1FA8" w:rsidRDefault="007A5DF5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Thur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A814" w14:textId="0263615B" w:rsidR="00CD1FA8" w:rsidRDefault="007A5DF5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Fri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E00F" w14:textId="7B1C4F25" w:rsidR="00CD1FA8" w:rsidRDefault="007A5DF5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Sat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5C4B" w14:textId="302867AD" w:rsidR="00CD1FA8" w:rsidRDefault="007A5DF5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Sun</w:t>
            </w:r>
          </w:p>
          <w:p w14:paraId="3D686F9B" w14:textId="77777777" w:rsidR="00CD1FA8" w:rsidRDefault="00CD1FA8" w:rsidP="00FC6FF2">
            <w:pPr>
              <w:tabs>
                <w:tab w:val="left" w:pos="270"/>
              </w:tabs>
              <w:spacing w:before="60"/>
              <w:jc w:val="center"/>
              <w:rPr>
                <w:rFonts w:ascii="Arial" w:hAnsi="Arial"/>
                <w:b/>
                <w:u w:val="single"/>
              </w:rPr>
            </w:pPr>
          </w:p>
        </w:tc>
      </w:tr>
      <w:tr w:rsidR="00CD1FA8" w:rsidRPr="00D4380C" w14:paraId="27B282BF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14:paraId="7503A3D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1)</w:t>
            </w:r>
            <w:r w:rsidRPr="00D4380C">
              <w:rPr>
                <w:rFonts w:ascii="Arial" w:hAnsi="Arial"/>
                <w:b/>
                <w:sz w:val="18"/>
              </w:rPr>
              <w:tab/>
              <w:t>General</w:t>
            </w:r>
          </w:p>
        </w:tc>
      </w:tr>
      <w:tr w:rsidR="00CD1FA8" w:rsidRPr="00D4380C" w14:paraId="45069FA8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EA00C" w14:textId="77777777" w:rsidR="00CD1FA8" w:rsidRPr="00D4380C" w:rsidRDefault="00CD1FA8" w:rsidP="00FC6FF2">
            <w:pPr>
              <w:keepLines/>
              <w:numPr>
                <w:ilvl w:val="0"/>
                <w:numId w:val="5"/>
              </w:numPr>
              <w:tabs>
                <w:tab w:val="left" w:pos="270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 xml:space="preserve">Manufacturer Operator ‘s Manual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EAAD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336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D7D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989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91A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815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DAD8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68B1BD8A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7CE5E" w14:textId="77777777" w:rsidR="00CD1FA8" w:rsidRPr="00D4380C" w:rsidRDefault="00CD1FA8" w:rsidP="00FC6FF2">
            <w:pPr>
              <w:keepLines/>
              <w:numPr>
                <w:ilvl w:val="0"/>
                <w:numId w:val="5"/>
              </w:numPr>
              <w:tabs>
                <w:tab w:val="left" w:pos="270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Maintenance Log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9E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168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311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50E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4AD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F84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151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1692BEFA" w14:textId="77777777" w:rsidTr="00FC6FF2">
        <w:trPr>
          <w:cantSplit/>
          <w:trHeight w:val="196"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3B17" w14:textId="77777777" w:rsidR="00CD1FA8" w:rsidRPr="00D4380C" w:rsidRDefault="00CD1FA8" w:rsidP="00FC6FF2">
            <w:pPr>
              <w:keepLines/>
              <w:numPr>
                <w:ilvl w:val="0"/>
                <w:numId w:val="5"/>
              </w:numPr>
              <w:tabs>
                <w:tab w:val="left" w:pos="270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>Annual Inspection Certificate (current within 12 months)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A0A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AC9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03D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0BC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6FE5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756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47D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757A68BF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3552" w14:textId="77777777" w:rsidR="00CD1FA8" w:rsidRPr="00D4380C" w:rsidRDefault="00CD1FA8" w:rsidP="00FC6FF2">
            <w:pPr>
              <w:keepLines/>
              <w:numPr>
                <w:ilvl w:val="0"/>
                <w:numId w:val="5"/>
              </w:numPr>
              <w:tabs>
                <w:tab w:val="left" w:pos="270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Operator’s Record of Training (available)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3C9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B38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8AA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AE78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FE1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CA03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D97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7EC2566A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6D81" w14:textId="77777777" w:rsidR="00CD1FA8" w:rsidRPr="00D4380C" w:rsidRDefault="00CD1FA8" w:rsidP="00FC6FF2">
            <w:pPr>
              <w:keepLines/>
              <w:numPr>
                <w:ilvl w:val="0"/>
                <w:numId w:val="5"/>
              </w:numPr>
              <w:tabs>
                <w:tab w:val="left" w:pos="270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Placards (legible &amp; secure)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F37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CA9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AD3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226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645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7F60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65E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68B01300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07A237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2)  Tires</w:t>
            </w:r>
          </w:p>
        </w:tc>
      </w:tr>
      <w:tr w:rsidR="00CD1FA8" w:rsidRPr="00D4380C" w14:paraId="08A1ADF3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E7BA" w14:textId="77777777" w:rsidR="00CD1FA8" w:rsidRPr="00D4380C" w:rsidRDefault="00CD1FA8" w:rsidP="00FC6FF2">
            <w:pPr>
              <w:keepLines/>
              <w:numPr>
                <w:ilvl w:val="0"/>
                <w:numId w:val="6"/>
              </w:numPr>
              <w:tabs>
                <w:tab w:val="left" w:pos="270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>Pressure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7B21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2A2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DA4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CEC2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BBF2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1A1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C2C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4DB7F8B8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0776" w14:textId="77777777" w:rsidR="00CD1FA8" w:rsidRPr="00D4380C" w:rsidRDefault="00CD1FA8" w:rsidP="00FC6FF2">
            <w:pPr>
              <w:keepLines/>
              <w:numPr>
                <w:ilvl w:val="0"/>
                <w:numId w:val="6"/>
              </w:numPr>
              <w:tabs>
                <w:tab w:val="left" w:pos="270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>Splits/ Cracks/ Tread wear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1EF1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0508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B29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048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69D0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538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9C1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58BE3B5D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5CD86E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3) Brakes</w:t>
            </w:r>
          </w:p>
        </w:tc>
      </w:tr>
      <w:tr w:rsidR="00CD1FA8" w:rsidRPr="00D4380C" w14:paraId="6BCD41CC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5600" w14:textId="77777777" w:rsidR="00CD1FA8" w:rsidRPr="00D4380C" w:rsidRDefault="00CD1FA8" w:rsidP="00FC6FF2">
            <w:pPr>
              <w:keepLines/>
              <w:numPr>
                <w:ilvl w:val="0"/>
                <w:numId w:val="7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Working efficiently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F11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47A3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2635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CB1F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5475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C6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6FC6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3046822F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152A" w14:textId="77777777" w:rsidR="00CD1FA8" w:rsidRPr="00D4380C" w:rsidRDefault="00CD1FA8" w:rsidP="00FC6FF2">
            <w:pPr>
              <w:keepLines/>
              <w:numPr>
                <w:ilvl w:val="0"/>
                <w:numId w:val="7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Brake Fluid Level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2AF0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269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252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23A2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FA75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370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60F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55368F9B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BFD085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4)</w:t>
            </w:r>
            <w:r w:rsidRPr="00D4380C">
              <w:rPr>
                <w:rFonts w:ascii="Arial" w:hAnsi="Arial"/>
                <w:b/>
                <w:sz w:val="18"/>
              </w:rPr>
              <w:tab/>
              <w:t>Guardrails</w:t>
            </w:r>
          </w:p>
        </w:tc>
      </w:tr>
      <w:tr w:rsidR="00CD1FA8" w:rsidRPr="00D4380C" w14:paraId="25632FB5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1383" w14:textId="77777777" w:rsidR="00CD1FA8" w:rsidRPr="00D4380C" w:rsidRDefault="00CD1FA8" w:rsidP="00FC6FF2">
            <w:pPr>
              <w:keepLines/>
              <w:numPr>
                <w:ilvl w:val="0"/>
                <w:numId w:val="8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>Bent/ Cracked (defects)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592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77A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C0C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3E9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F9AB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7472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F1F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0B6049D8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92A007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5) Fuel Supply (Proper Levels and Secure)</w:t>
            </w:r>
          </w:p>
        </w:tc>
      </w:tr>
      <w:tr w:rsidR="00CD1FA8" w:rsidRPr="00D4380C" w14:paraId="3FE4BA63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A5EF" w14:textId="77777777" w:rsidR="00CD1FA8" w:rsidRPr="00D4380C" w:rsidRDefault="00CD1FA8" w:rsidP="00FC6FF2">
            <w:pPr>
              <w:keepLines/>
              <w:numPr>
                <w:ilvl w:val="0"/>
                <w:numId w:val="8"/>
              </w:numPr>
              <w:tabs>
                <w:tab w:val="left" w:pos="270"/>
                <w:tab w:val="left" w:pos="459"/>
              </w:tabs>
              <w:spacing w:before="60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>Battery (charged), Propane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79B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7503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E6E1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2A11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B06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4A3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BFC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07D88A98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4F4A" w14:textId="77777777" w:rsidR="00CD1FA8" w:rsidRPr="00D4380C" w:rsidRDefault="00CD1FA8" w:rsidP="00FC6FF2">
            <w:pPr>
              <w:keepLines/>
              <w:numPr>
                <w:ilvl w:val="0"/>
                <w:numId w:val="8"/>
              </w:numPr>
              <w:tabs>
                <w:tab w:val="left" w:pos="270"/>
                <w:tab w:val="left" w:pos="459"/>
              </w:tabs>
              <w:spacing w:before="60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>Fuel, water and oil levels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B63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1F0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4D91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584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33E0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F12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BB7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3586676F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9498BD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6) Control Panel</w:t>
            </w:r>
          </w:p>
        </w:tc>
      </w:tr>
      <w:tr w:rsidR="00CD1FA8" w:rsidRPr="00D4380C" w14:paraId="3BD27980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ED3D" w14:textId="77777777" w:rsidR="00CD1FA8" w:rsidRPr="00D4380C" w:rsidRDefault="00CD1FA8" w:rsidP="00FC6FF2">
            <w:pPr>
              <w:keepLines/>
              <w:numPr>
                <w:ilvl w:val="0"/>
                <w:numId w:val="9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sz w:val="18"/>
              </w:rPr>
              <w:t>Clearly Marked, secure, operable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DD7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8FF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FE3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FA0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6551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AEC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577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5829D3CC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48BF45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7) Hydraulic Lines/ Cylinders</w:t>
            </w:r>
          </w:p>
        </w:tc>
      </w:tr>
      <w:tr w:rsidR="00CD1FA8" w:rsidRPr="00D4380C" w14:paraId="308452B1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0E4D" w14:textId="77777777" w:rsidR="00CD1FA8" w:rsidRPr="00D4380C" w:rsidRDefault="00CD1FA8" w:rsidP="00FC6FF2">
            <w:pPr>
              <w:keepLines/>
              <w:numPr>
                <w:ilvl w:val="0"/>
                <w:numId w:val="9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Leaks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8DF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F73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05D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431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29A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189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AE7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42EB69FE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1801" w14:textId="77777777" w:rsidR="00CD1FA8" w:rsidRPr="00D4380C" w:rsidRDefault="00CD1FA8" w:rsidP="00FC6FF2">
            <w:pPr>
              <w:keepLines/>
              <w:numPr>
                <w:ilvl w:val="0"/>
                <w:numId w:val="9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Couplings/ Connectors secure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D80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1D9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5D3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9ACB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28F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C061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46F8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5D3D33FB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FD34" w14:textId="77777777" w:rsidR="00CD1FA8" w:rsidRPr="00D4380C" w:rsidRDefault="00CD1FA8" w:rsidP="00FC6FF2">
            <w:pPr>
              <w:keepLines/>
              <w:numPr>
                <w:ilvl w:val="0"/>
                <w:numId w:val="9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Guards in place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9C1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F7C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EB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3F2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6C83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AD2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ED2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6C47EC43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0000837" w14:textId="75256DED" w:rsidR="00CD1FA8" w:rsidRPr="00D4380C" w:rsidRDefault="00CD1FA8" w:rsidP="00E85866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 xml:space="preserve">8) </w:t>
            </w:r>
            <w:r w:rsidR="00E85866">
              <w:rPr>
                <w:rFonts w:ascii="Arial" w:hAnsi="Arial"/>
                <w:b/>
                <w:sz w:val="18"/>
              </w:rPr>
              <w:t>Components</w:t>
            </w:r>
          </w:p>
        </w:tc>
      </w:tr>
      <w:tr w:rsidR="00CD1FA8" w:rsidRPr="00D4380C" w14:paraId="26A9230F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AEB8" w14:textId="77777777" w:rsidR="00CD1FA8" w:rsidRPr="00D4380C" w:rsidRDefault="00CD1FA8" w:rsidP="00FC6FF2">
            <w:pPr>
              <w:keepLines/>
              <w:numPr>
                <w:ilvl w:val="0"/>
                <w:numId w:val="10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Platform Floor (defects)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7D5F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65A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7DB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81C0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92D0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ED9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4E6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E85866" w:rsidRPr="00D4380C" w14:paraId="226BD94D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8722" w14:textId="7D0617B3" w:rsidR="00E85866" w:rsidRPr="00D4380C" w:rsidRDefault="00E85866" w:rsidP="00FC6FF2">
            <w:pPr>
              <w:keepLines/>
              <w:numPr>
                <w:ilvl w:val="0"/>
                <w:numId w:val="10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Boom, Forks, Attachments (defects)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0210" w14:textId="77777777" w:rsidR="00E85866" w:rsidRPr="00D4380C" w:rsidRDefault="00E85866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EA12" w14:textId="77777777" w:rsidR="00E85866" w:rsidRPr="00D4380C" w:rsidRDefault="00E85866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683D" w14:textId="77777777" w:rsidR="00E85866" w:rsidRPr="00D4380C" w:rsidRDefault="00E85866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2BD" w14:textId="77777777" w:rsidR="00E85866" w:rsidRPr="00D4380C" w:rsidRDefault="00E85866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69AF" w14:textId="77777777" w:rsidR="00E85866" w:rsidRPr="00D4380C" w:rsidRDefault="00E85866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544A" w14:textId="77777777" w:rsidR="00E85866" w:rsidRPr="00D4380C" w:rsidRDefault="00E85866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5C26" w14:textId="77777777" w:rsidR="00E85866" w:rsidRPr="00D4380C" w:rsidRDefault="00E85866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7FDCE75E" w14:textId="77777777" w:rsidTr="00FC6FF2">
        <w:trPr>
          <w:cantSplit/>
        </w:trPr>
        <w:tc>
          <w:tcPr>
            <w:tcW w:w="10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B2B52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>9) Emergency Controls &amp; Safety Equipment</w:t>
            </w:r>
          </w:p>
        </w:tc>
      </w:tr>
      <w:tr w:rsidR="00CD1FA8" w:rsidRPr="00D4380C" w14:paraId="0301EF77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FC8E" w14:textId="77777777" w:rsidR="00CD1FA8" w:rsidRPr="00D4380C" w:rsidRDefault="00CD1FA8" w:rsidP="00FC6FF2">
            <w:pPr>
              <w:keepLines/>
              <w:numPr>
                <w:ilvl w:val="0"/>
                <w:numId w:val="10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b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Emergency Controls function correctly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B3B8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756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EF45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17D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4AA0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CCD1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4EF5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1D185664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4F44" w14:textId="77777777" w:rsidR="00CD1FA8" w:rsidRPr="00D4380C" w:rsidRDefault="00CD1FA8" w:rsidP="00FC6FF2">
            <w:pPr>
              <w:keepLines/>
              <w:numPr>
                <w:ilvl w:val="0"/>
                <w:numId w:val="10"/>
              </w:numPr>
              <w:tabs>
                <w:tab w:val="left" w:pos="270"/>
                <w:tab w:val="left" w:pos="459"/>
              </w:tabs>
              <w:spacing w:before="60" w:line="200" w:lineRule="exact"/>
              <w:ind w:left="0" w:firstLine="0"/>
              <w:rPr>
                <w:rFonts w:ascii="Arial" w:hAnsi="Arial"/>
                <w:sz w:val="18"/>
              </w:rPr>
            </w:pPr>
            <w:r w:rsidRPr="00D4380C">
              <w:rPr>
                <w:rFonts w:ascii="Arial" w:hAnsi="Arial"/>
                <w:sz w:val="18"/>
              </w:rPr>
              <w:t>Safety Harness is in good condition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D5E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9C37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C4A4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BF8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38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90EE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EC33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  <w:tr w:rsidR="00CD1FA8" w:rsidRPr="00D4380C" w14:paraId="5F415E60" w14:textId="77777777" w:rsidTr="00FC6FF2">
        <w:trPr>
          <w:cantSplit/>
        </w:trPr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0974" w14:textId="77777777" w:rsidR="00CD1FA8" w:rsidRPr="00D4380C" w:rsidRDefault="00CD1FA8" w:rsidP="00FC6FF2">
            <w:pPr>
              <w:tabs>
                <w:tab w:val="left" w:pos="270"/>
                <w:tab w:val="left" w:pos="3600"/>
              </w:tabs>
              <w:spacing w:before="60"/>
              <w:jc w:val="right"/>
              <w:rPr>
                <w:rFonts w:ascii="Arial" w:hAnsi="Arial"/>
                <w:b/>
                <w:sz w:val="18"/>
                <w:u w:val="single"/>
              </w:rPr>
            </w:pPr>
            <w:r w:rsidRPr="00D4380C">
              <w:rPr>
                <w:rFonts w:ascii="Arial" w:hAnsi="Arial"/>
                <w:b/>
                <w:sz w:val="18"/>
              </w:rPr>
              <w:tab/>
              <w:t>Operator’s Initials</w:t>
            </w: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79CA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FB46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6B72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C509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D531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9A5C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81ED" w14:textId="77777777" w:rsidR="00CD1FA8" w:rsidRPr="00D4380C" w:rsidRDefault="00CD1FA8" w:rsidP="00FC6FF2">
            <w:pPr>
              <w:tabs>
                <w:tab w:val="left" w:pos="270"/>
              </w:tabs>
              <w:spacing w:before="60"/>
              <w:rPr>
                <w:rFonts w:ascii="Arial" w:hAnsi="Arial"/>
                <w:b/>
                <w:sz w:val="18"/>
                <w:u w:val="single"/>
              </w:rPr>
            </w:pPr>
          </w:p>
        </w:tc>
      </w:tr>
    </w:tbl>
    <w:p w14:paraId="69CE7DB0" w14:textId="77777777" w:rsidR="00CD1FA8" w:rsidRPr="00D4380C" w:rsidRDefault="00CD1FA8" w:rsidP="00CD1FA8">
      <w:pPr>
        <w:tabs>
          <w:tab w:val="left" w:pos="270"/>
        </w:tabs>
        <w:spacing w:before="120"/>
        <w:ind w:hanging="567"/>
        <w:rPr>
          <w:rFonts w:ascii="Arial" w:hAnsi="Arial"/>
          <w:b/>
          <w:sz w:val="18"/>
          <w:u w:val="single"/>
        </w:rPr>
      </w:pPr>
      <w:r w:rsidRPr="00D4380C">
        <w:rPr>
          <w:rFonts w:ascii="Arial" w:hAnsi="Arial"/>
          <w:b/>
          <w:sz w:val="18"/>
        </w:rPr>
        <w:t>COMMENTS/ CONCERNS:</w:t>
      </w: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D1FA8" w:rsidRPr="00D4380C" w14:paraId="144F1233" w14:textId="77777777" w:rsidTr="00FC6FF2">
        <w:trPr>
          <w:cantSplit/>
          <w:trHeight w:val="60"/>
        </w:trPr>
        <w:tc>
          <w:tcPr>
            <w:tcW w:w="10915" w:type="dxa"/>
          </w:tcPr>
          <w:p w14:paraId="31B8A999" w14:textId="77777777" w:rsidR="00CD1FA8" w:rsidRPr="00D4380C" w:rsidRDefault="00CD1FA8" w:rsidP="00FC6FF2">
            <w:pPr>
              <w:tabs>
                <w:tab w:val="left" w:pos="-990"/>
                <w:tab w:val="left" w:pos="2160"/>
                <w:tab w:val="left" w:pos="5760"/>
                <w:tab w:val="left" w:pos="7380"/>
              </w:tabs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CD1FA8" w:rsidRPr="00D4380C" w14:paraId="381963F0" w14:textId="77777777" w:rsidTr="00FC6FF2">
        <w:trPr>
          <w:cantSplit/>
        </w:trPr>
        <w:tc>
          <w:tcPr>
            <w:tcW w:w="10915" w:type="dxa"/>
            <w:tcBorders>
              <w:bottom w:val="single" w:sz="6" w:space="0" w:color="auto"/>
            </w:tcBorders>
          </w:tcPr>
          <w:p w14:paraId="3879EA2C" w14:textId="77777777" w:rsidR="00CD1FA8" w:rsidRPr="00D4380C" w:rsidRDefault="00CD1FA8" w:rsidP="00FC6FF2">
            <w:pPr>
              <w:tabs>
                <w:tab w:val="left" w:pos="-990"/>
                <w:tab w:val="left" w:pos="2160"/>
                <w:tab w:val="left" w:pos="5760"/>
                <w:tab w:val="left" w:pos="7380"/>
              </w:tabs>
              <w:spacing w:before="60"/>
              <w:rPr>
                <w:rFonts w:ascii="Arial" w:hAnsi="Arial"/>
                <w:b/>
                <w:sz w:val="18"/>
              </w:rPr>
            </w:pPr>
          </w:p>
        </w:tc>
      </w:tr>
    </w:tbl>
    <w:p w14:paraId="411BD2BE" w14:textId="77777777" w:rsidR="00CD1FA8" w:rsidRPr="00D4380C" w:rsidRDefault="00CD1FA8" w:rsidP="00CD1FA8">
      <w:pPr>
        <w:tabs>
          <w:tab w:val="left" w:pos="270"/>
        </w:tabs>
        <w:spacing w:before="120"/>
        <w:ind w:hanging="567"/>
        <w:rPr>
          <w:rFonts w:ascii="Arial" w:hAnsi="Arial"/>
          <w:b/>
          <w:sz w:val="18"/>
        </w:rPr>
      </w:pPr>
      <w:r w:rsidRPr="00D4380C">
        <w:rPr>
          <w:rFonts w:ascii="Arial" w:hAnsi="Arial"/>
          <w:b/>
          <w:sz w:val="18"/>
        </w:rPr>
        <w:t>CORRECTIVE ACTION TAKEN:</w:t>
      </w: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D1FA8" w:rsidRPr="00D4380C" w14:paraId="70DFEBBB" w14:textId="77777777" w:rsidTr="00FC6FF2">
        <w:trPr>
          <w:cantSplit/>
          <w:trHeight w:val="60"/>
        </w:trPr>
        <w:tc>
          <w:tcPr>
            <w:tcW w:w="10915" w:type="dxa"/>
          </w:tcPr>
          <w:p w14:paraId="637093B8" w14:textId="77777777" w:rsidR="00CD1FA8" w:rsidRPr="00D4380C" w:rsidRDefault="00CD1FA8" w:rsidP="00FC6FF2">
            <w:pPr>
              <w:tabs>
                <w:tab w:val="left" w:pos="-990"/>
                <w:tab w:val="left" w:pos="2160"/>
                <w:tab w:val="left" w:pos="5760"/>
                <w:tab w:val="left" w:pos="7380"/>
              </w:tabs>
              <w:spacing w:before="60"/>
              <w:rPr>
                <w:rFonts w:ascii="Arial" w:hAnsi="Arial"/>
                <w:b/>
                <w:sz w:val="18"/>
              </w:rPr>
            </w:pPr>
          </w:p>
        </w:tc>
      </w:tr>
      <w:tr w:rsidR="00CD1FA8" w:rsidRPr="00D4380C" w14:paraId="55B5BB41" w14:textId="77777777" w:rsidTr="00FC6FF2">
        <w:trPr>
          <w:cantSplit/>
          <w:trHeight w:val="318"/>
        </w:trPr>
        <w:tc>
          <w:tcPr>
            <w:tcW w:w="10915" w:type="dxa"/>
            <w:tcBorders>
              <w:bottom w:val="single" w:sz="6" w:space="0" w:color="auto"/>
            </w:tcBorders>
          </w:tcPr>
          <w:p w14:paraId="596368BB" w14:textId="77777777" w:rsidR="00CD1FA8" w:rsidRPr="00D4380C" w:rsidRDefault="00CD1FA8" w:rsidP="00FC6FF2">
            <w:pPr>
              <w:tabs>
                <w:tab w:val="left" w:pos="-990"/>
                <w:tab w:val="left" w:pos="2160"/>
                <w:tab w:val="left" w:pos="5760"/>
                <w:tab w:val="left" w:pos="7380"/>
              </w:tabs>
              <w:spacing w:before="60"/>
              <w:rPr>
                <w:rFonts w:ascii="Arial" w:hAnsi="Arial"/>
                <w:b/>
                <w:sz w:val="18"/>
              </w:rPr>
            </w:pPr>
          </w:p>
        </w:tc>
      </w:tr>
    </w:tbl>
    <w:p w14:paraId="36151FCA" w14:textId="77777777" w:rsidR="00A957C5" w:rsidRPr="00E85866" w:rsidRDefault="00A957C5" w:rsidP="00E85866">
      <w:pPr>
        <w:tabs>
          <w:tab w:val="left" w:pos="270"/>
        </w:tabs>
        <w:spacing w:before="120"/>
        <w:rPr>
          <w:rFonts w:ascii="Arial" w:hAnsi="Arial"/>
          <w:b/>
          <w:sz w:val="2"/>
        </w:rPr>
      </w:pPr>
    </w:p>
    <w:p w14:paraId="7F80AD6C" w14:textId="1A2448B5" w:rsidR="0046715C" w:rsidRPr="00E85866" w:rsidRDefault="00CD1FA8" w:rsidP="00E85866">
      <w:pPr>
        <w:tabs>
          <w:tab w:val="left" w:pos="270"/>
        </w:tabs>
        <w:spacing w:before="120"/>
        <w:ind w:hanging="567"/>
        <w:rPr>
          <w:rFonts w:ascii="Arial" w:hAnsi="Arial"/>
          <w:b/>
          <w:sz w:val="18"/>
        </w:rPr>
      </w:pPr>
      <w:r w:rsidRPr="00D4380C">
        <w:rPr>
          <w:rFonts w:ascii="Arial" w:hAnsi="Arial"/>
          <w:b/>
          <w:sz w:val="18"/>
        </w:rPr>
        <w:t>REVIEW AND FOLLOW-UP PERFORMED BY: ________________________________   Date: ___________________</w:t>
      </w:r>
    </w:p>
    <w:sectPr w:rsidR="0046715C" w:rsidRPr="00E85866" w:rsidSect="003D5FE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36" w:right="1019" w:bottom="334" w:left="1440" w:header="9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C6B4" w14:textId="77777777" w:rsidR="00AA0964" w:rsidRDefault="00AA0964" w:rsidP="00E400D3">
      <w:r>
        <w:separator/>
      </w:r>
    </w:p>
  </w:endnote>
  <w:endnote w:type="continuationSeparator" w:id="0">
    <w:p w14:paraId="37A75A78" w14:textId="77777777" w:rsidR="00AA0964" w:rsidRDefault="00AA0964" w:rsidP="00E4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"/>
      <w:gridCol w:w="4402"/>
      <w:gridCol w:w="3782"/>
    </w:tblGrid>
    <w:tr w:rsidR="00BB0FB2" w14:paraId="11B802F8" w14:textId="77777777" w:rsidTr="002658F5">
      <w:tc>
        <w:tcPr>
          <w:tcW w:w="1019" w:type="dxa"/>
          <w:vMerge w:val="restart"/>
          <w:shd w:val="clear" w:color="auto" w:fill="002060"/>
          <w:vAlign w:val="center"/>
        </w:tcPr>
        <w:p w14:paraId="1D5364E2" w14:textId="77777777" w:rsidR="00BB0FB2" w:rsidRPr="00BA7857" w:rsidRDefault="00BB0FB2" w:rsidP="002658F5">
          <w:pPr>
            <w:pStyle w:val="Footer"/>
            <w:rPr>
              <w:rFonts w:ascii="Arial Narrow" w:hAnsi="Arial Narrow"/>
              <w:sz w:val="16"/>
            </w:rPr>
          </w:pP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PAGE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PAGE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BF0D64">
            <w:rPr>
              <w:rFonts w:ascii="Arial Narrow" w:hAnsi="Arial Narrow"/>
              <w:noProof/>
              <w:color w:val="FFFFFF" w:themeColor="background1"/>
              <w:sz w:val="16"/>
            </w:rPr>
            <w:t>2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t xml:space="preserve"> OF 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begin"/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instrText xml:space="preserve"> NUMPAGES  \* MERGEFORMAT </w:instrTex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separate"/>
          </w:r>
          <w:r w:rsidR="00BF0D64">
            <w:rPr>
              <w:rFonts w:ascii="Arial Narrow" w:hAnsi="Arial Narrow"/>
              <w:noProof/>
              <w:color w:val="FFFFFF" w:themeColor="background1"/>
              <w:sz w:val="16"/>
            </w:rPr>
            <w:t>2</w:t>
          </w:r>
          <w:r w:rsidRPr="00BA7857">
            <w:rPr>
              <w:rFonts w:ascii="Arial Narrow" w:hAnsi="Arial Narrow"/>
              <w:color w:val="FFFFFF" w:themeColor="background1"/>
              <w:sz w:val="16"/>
            </w:rPr>
            <w:fldChar w:fldCharType="end"/>
          </w:r>
        </w:p>
      </w:tc>
      <w:tc>
        <w:tcPr>
          <w:tcW w:w="4402" w:type="dxa"/>
          <w:vMerge w:val="restart"/>
          <w:noWrap/>
          <w:tcFitText/>
          <w:vAlign w:val="center"/>
        </w:tcPr>
        <w:p w14:paraId="2351E0DC" w14:textId="77777777" w:rsidR="00BB0FB2" w:rsidRDefault="00BB0FB2" w:rsidP="002658F5">
          <w:pPr>
            <w:pStyle w:val="Footer"/>
            <w:ind w:left="-57" w:right="-6"/>
            <w:jc w:val="both"/>
            <w:rPr>
              <w:rFonts w:ascii="Arial Narrow" w:hAnsi="Arial Narrow"/>
              <w:sz w:val="16"/>
            </w:rPr>
          </w:pPr>
          <w:r w:rsidRPr="0021163C">
            <w:rPr>
              <w:rFonts w:ascii="Arial Narrow" w:hAnsi="Arial Narrow"/>
              <w:b/>
              <w:color w:val="002060"/>
              <w:sz w:val="16"/>
            </w:rPr>
            <w:t>THE MICHAEL THOMAS GROUP</w:t>
          </w:r>
          <w:r w:rsidRPr="0021163C">
            <w:rPr>
              <w:rFonts w:ascii="Arial Narrow" w:hAnsi="Arial Narrow"/>
              <w:b/>
              <w:sz w:val="16"/>
            </w:rPr>
            <w:t xml:space="preserve"> - </w:t>
          </w:r>
          <w:r w:rsidRPr="0021163C">
            <w:rPr>
              <w:rFonts w:ascii="Arial Narrow" w:hAnsi="Arial Narrow"/>
              <w:color w:val="A5A5A5" w:themeColor="accent3"/>
              <w:sz w:val="16"/>
            </w:rPr>
            <w:t>HEALTH AND SAFETY MANUA</w:t>
          </w:r>
          <w:r w:rsidRPr="0021163C">
            <w:rPr>
              <w:rFonts w:ascii="Arial Narrow" w:hAnsi="Arial Narrow"/>
              <w:color w:val="A5A5A5" w:themeColor="accent3"/>
              <w:spacing w:val="80"/>
              <w:sz w:val="16"/>
            </w:rPr>
            <w:t>L</w:t>
          </w:r>
        </w:p>
      </w:tc>
      <w:tc>
        <w:tcPr>
          <w:tcW w:w="3782" w:type="dxa"/>
          <w:tcBorders>
            <w:bottom w:val="single" w:sz="4" w:space="0" w:color="002060"/>
          </w:tcBorders>
        </w:tcPr>
        <w:p w14:paraId="172C1896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BB0FB2" w14:paraId="152369F9" w14:textId="77777777" w:rsidTr="002658F5">
      <w:tc>
        <w:tcPr>
          <w:tcW w:w="1019" w:type="dxa"/>
          <w:vMerge/>
          <w:shd w:val="clear" w:color="auto" w:fill="002060"/>
        </w:tcPr>
        <w:p w14:paraId="5B569AB7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4402" w:type="dxa"/>
          <w:vMerge/>
        </w:tcPr>
        <w:p w14:paraId="247A4848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  <w:tc>
        <w:tcPr>
          <w:tcW w:w="3782" w:type="dxa"/>
          <w:tcBorders>
            <w:top w:val="single" w:sz="4" w:space="0" w:color="002060"/>
          </w:tcBorders>
        </w:tcPr>
        <w:p w14:paraId="0233B7EB" w14:textId="77777777" w:rsidR="00BB0FB2" w:rsidRDefault="00BB0FB2" w:rsidP="002658F5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14:paraId="18E181EE" w14:textId="56DDFD83" w:rsidR="0046715C" w:rsidRPr="0046715C" w:rsidRDefault="0046715C" w:rsidP="0046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page" w:tblpX="1397" w:tblpY="-5"/>
      <w:tblW w:w="9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620"/>
      <w:gridCol w:w="1703"/>
    </w:tblGrid>
    <w:tr w:rsidR="003D5FE2" w:rsidRPr="003C7E08" w14:paraId="10A24316" w14:textId="77777777" w:rsidTr="007E50AB">
      <w:trPr>
        <w:trHeight w:val="340"/>
      </w:trPr>
      <w:tc>
        <w:tcPr>
          <w:tcW w:w="7620" w:type="dxa"/>
          <w:tcBorders>
            <w:top w:val="single" w:sz="12" w:space="0" w:color="auto"/>
            <w:left w:val="nil"/>
            <w:bottom w:val="nil"/>
          </w:tcBorders>
          <w:shd w:val="clear" w:color="auto" w:fill="auto"/>
          <w:vAlign w:val="center"/>
        </w:tcPr>
        <w:p w14:paraId="2BCE12D5" w14:textId="19983F5E" w:rsidR="003D5FE2" w:rsidRPr="003C7E08" w:rsidRDefault="003D5FE2" w:rsidP="007E50AB">
          <w:pPr>
            <w:jc w:val="right"/>
            <w:rPr>
              <w:rFonts w:ascii="Arial Narrow" w:hAnsi="Arial Narrow"/>
              <w:b/>
            </w:rPr>
          </w:pPr>
          <w:r w:rsidRPr="003C7E08">
            <w:rPr>
              <w:rFonts w:ascii="Arial Narrow" w:hAnsi="Arial Narrow"/>
              <w:b/>
              <w:sz w:val="22"/>
            </w:rPr>
            <w:t xml:space="preserve">HEALTH AND SAFETY MANUAL - SECTION </w:t>
          </w:r>
          <w:r>
            <w:rPr>
              <w:rFonts w:ascii="Arial Narrow" w:hAnsi="Arial Narrow"/>
              <w:b/>
              <w:sz w:val="22"/>
            </w:rPr>
            <w:t>6</w:t>
          </w:r>
        </w:p>
      </w:tc>
      <w:tc>
        <w:tcPr>
          <w:tcW w:w="1703" w:type="dxa"/>
          <w:vMerge w:val="restart"/>
          <w:tcBorders>
            <w:top w:val="single" w:sz="12" w:space="0" w:color="auto"/>
          </w:tcBorders>
          <w:shd w:val="clear" w:color="auto" w:fill="000000"/>
          <w:vAlign w:val="center"/>
        </w:tcPr>
        <w:p w14:paraId="1BB52D94" w14:textId="77777777" w:rsidR="003D5FE2" w:rsidRPr="003C7E08" w:rsidRDefault="003D5FE2" w:rsidP="007E50AB">
          <w:pPr>
            <w:pStyle w:val="Footer"/>
            <w:tabs>
              <w:tab w:val="clear" w:pos="4680"/>
              <w:tab w:val="clear" w:pos="9360"/>
              <w:tab w:val="center" w:pos="4253"/>
              <w:tab w:val="right" w:pos="9356"/>
            </w:tabs>
            <w:ind w:left="142" w:hanging="142"/>
            <w:jc w:val="center"/>
            <w:rPr>
              <w:b/>
              <w:color w:val="FFFFFF"/>
            </w:rPr>
          </w:pPr>
          <w:r w:rsidRPr="003C7E08">
            <w:rPr>
              <w:rFonts w:ascii="Arial Narrow" w:hAnsi="Arial Narrow"/>
              <w:b/>
              <w:color w:val="FFFFFF"/>
            </w:rPr>
            <w:t xml:space="preserve">PAGE </w:t>
          </w:r>
          <w:r w:rsidRPr="003C7E08">
            <w:rPr>
              <w:rFonts w:ascii="Arial Narrow" w:hAnsi="Arial Narrow"/>
              <w:b/>
              <w:color w:val="FFFFFF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</w:rPr>
            <w:instrText xml:space="preserve"> PAGE  \* MERGEFORMAT </w:instrText>
          </w:r>
          <w:r w:rsidRPr="003C7E08">
            <w:rPr>
              <w:rFonts w:ascii="Arial Narrow" w:hAnsi="Arial Narrow"/>
              <w:b/>
              <w:color w:val="FFFFFF"/>
            </w:rPr>
            <w:fldChar w:fldCharType="separate"/>
          </w:r>
          <w:r w:rsidR="00E07A4D">
            <w:rPr>
              <w:rFonts w:ascii="Arial Narrow" w:hAnsi="Arial Narrow"/>
              <w:b/>
              <w:noProof/>
              <w:color w:val="FFFFFF"/>
            </w:rPr>
            <w:t>1</w:t>
          </w:r>
          <w:r w:rsidRPr="003C7E08">
            <w:rPr>
              <w:rFonts w:ascii="Arial Narrow" w:hAnsi="Arial Narrow"/>
              <w:b/>
              <w:color w:val="FFFFFF"/>
            </w:rPr>
            <w:fldChar w:fldCharType="end"/>
          </w:r>
          <w:r w:rsidRPr="003C7E08">
            <w:rPr>
              <w:rFonts w:ascii="Arial Narrow" w:hAnsi="Arial Narrow"/>
              <w:b/>
              <w:color w:val="FFFFFF"/>
            </w:rPr>
            <w:t xml:space="preserve"> OF </w:t>
          </w:r>
          <w:r w:rsidRPr="003C7E08">
            <w:rPr>
              <w:rFonts w:ascii="Arial Narrow" w:hAnsi="Arial Narrow"/>
              <w:b/>
              <w:color w:val="FFFFFF"/>
            </w:rPr>
            <w:fldChar w:fldCharType="begin"/>
          </w:r>
          <w:r w:rsidRPr="003C7E08">
            <w:rPr>
              <w:rFonts w:ascii="Arial Narrow" w:hAnsi="Arial Narrow"/>
              <w:b/>
              <w:color w:val="FFFFFF"/>
            </w:rPr>
            <w:instrText xml:space="preserve"> NUMPAGES  \* MERGEFORMAT </w:instrText>
          </w:r>
          <w:r w:rsidRPr="003C7E08">
            <w:rPr>
              <w:rFonts w:ascii="Arial Narrow" w:hAnsi="Arial Narrow"/>
              <w:b/>
              <w:color w:val="FFFFFF"/>
            </w:rPr>
            <w:fldChar w:fldCharType="separate"/>
          </w:r>
          <w:r w:rsidR="00E07A4D">
            <w:rPr>
              <w:rFonts w:ascii="Arial Narrow" w:hAnsi="Arial Narrow"/>
              <w:b/>
              <w:noProof/>
              <w:color w:val="FFFFFF"/>
            </w:rPr>
            <w:t>1</w:t>
          </w:r>
          <w:r w:rsidRPr="003C7E08">
            <w:rPr>
              <w:rFonts w:ascii="Arial Narrow" w:hAnsi="Arial Narrow"/>
              <w:b/>
              <w:color w:val="FFFFFF"/>
            </w:rPr>
            <w:fldChar w:fldCharType="end"/>
          </w:r>
        </w:p>
      </w:tc>
    </w:tr>
    <w:tr w:rsidR="003D5FE2" w:rsidRPr="003C7E08" w14:paraId="551FC6BD" w14:textId="77777777" w:rsidTr="007E50AB">
      <w:trPr>
        <w:trHeight w:val="128"/>
      </w:trPr>
      <w:tc>
        <w:tcPr>
          <w:tcW w:w="762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BF45EEF" w14:textId="77777777" w:rsidR="003D5FE2" w:rsidRPr="003C7E08" w:rsidRDefault="003D5FE2" w:rsidP="007E50AB">
          <w:pPr>
            <w:jc w:val="right"/>
            <w:rPr>
              <w:rFonts w:ascii="Arial Narrow" w:hAnsi="Arial Narrow"/>
              <w:b/>
              <w:sz w:val="2"/>
            </w:rPr>
          </w:pPr>
        </w:p>
      </w:tc>
      <w:tc>
        <w:tcPr>
          <w:tcW w:w="1703" w:type="dxa"/>
          <w:vMerge/>
          <w:shd w:val="clear" w:color="auto" w:fill="000000"/>
          <w:vAlign w:val="center"/>
        </w:tcPr>
        <w:p w14:paraId="28EADCA7" w14:textId="77777777" w:rsidR="003D5FE2" w:rsidRPr="003C7E08" w:rsidRDefault="003D5FE2" w:rsidP="007E50AB">
          <w:pPr>
            <w:pStyle w:val="Footer"/>
            <w:ind w:left="142"/>
            <w:jc w:val="center"/>
            <w:rPr>
              <w:rFonts w:ascii="Arial Narrow" w:hAnsi="Arial Narrow"/>
              <w:b/>
              <w:color w:val="FFFFFF"/>
            </w:rPr>
          </w:pPr>
        </w:p>
      </w:tc>
    </w:tr>
  </w:tbl>
  <w:p w14:paraId="185E4563" w14:textId="1C5B3F68" w:rsidR="007D2367" w:rsidRPr="003C32D5" w:rsidRDefault="007D2367">
    <w:pPr>
      <w:pStyle w:val="Footer"/>
      <w:rPr>
        <w:rFonts w:ascii="Arial Narrow" w:hAnsi="Arial Narrow"/>
        <w:sz w:val="16"/>
      </w:rPr>
    </w:pPr>
  </w:p>
  <w:p w14:paraId="7FD661AA" w14:textId="77777777" w:rsidR="00F44031" w:rsidRPr="00CB4C99" w:rsidRDefault="00F4403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C919" w14:textId="77777777" w:rsidR="00AA0964" w:rsidRDefault="00AA0964" w:rsidP="00E400D3">
      <w:r>
        <w:separator/>
      </w:r>
    </w:p>
  </w:footnote>
  <w:footnote w:type="continuationSeparator" w:id="0">
    <w:p w14:paraId="60D5A470" w14:textId="77777777" w:rsidR="00AA0964" w:rsidRDefault="00AA0964" w:rsidP="00E4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page" w:tblpX="1532" w:tblpY="-6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7"/>
      <w:gridCol w:w="2489"/>
      <w:gridCol w:w="1837"/>
      <w:gridCol w:w="3890"/>
    </w:tblGrid>
    <w:tr w:rsidR="00BB0FB2" w14:paraId="6C2F4C0E" w14:textId="77777777" w:rsidTr="002658F5">
      <w:trPr>
        <w:trHeight w:val="196"/>
      </w:trPr>
      <w:tc>
        <w:tcPr>
          <w:tcW w:w="927" w:type="dxa"/>
        </w:tcPr>
        <w:p w14:paraId="4EDC35D2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2489" w:type="dxa"/>
        </w:tcPr>
        <w:p w14:paraId="71099C57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1837" w:type="dxa"/>
        </w:tcPr>
        <w:p w14:paraId="18BFBAC1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  <w:tc>
        <w:tcPr>
          <w:tcW w:w="3890" w:type="dxa"/>
        </w:tcPr>
        <w:p w14:paraId="0E6C4F6A" w14:textId="77777777" w:rsidR="00BB0FB2" w:rsidRPr="000B0095" w:rsidRDefault="00BB0FB2" w:rsidP="002658F5">
          <w:pPr>
            <w:pStyle w:val="Header"/>
            <w:spacing w:before="120"/>
            <w:rPr>
              <w:rFonts w:ascii="Arial Narrow" w:hAnsi="Arial Narrow"/>
              <w:b/>
              <w:sz w:val="2"/>
              <w:szCs w:val="32"/>
            </w:rPr>
          </w:pPr>
        </w:p>
      </w:tc>
    </w:tr>
    <w:tr w:rsidR="00BB0FB2" w14:paraId="630E40C7" w14:textId="77777777" w:rsidTr="002658F5">
      <w:trPr>
        <w:trHeight w:val="304"/>
      </w:trPr>
      <w:tc>
        <w:tcPr>
          <w:tcW w:w="927" w:type="dxa"/>
          <w:vMerge w:val="restart"/>
          <w:tcBorders>
            <w:right w:val="single" w:sz="4" w:space="0" w:color="002060"/>
          </w:tcBorders>
          <w:vAlign w:val="center"/>
        </w:tcPr>
        <w:p w14:paraId="6D8597EA" w14:textId="77777777" w:rsidR="00BB0FB2" w:rsidRPr="006023CC" w:rsidRDefault="00BB0FB2" w:rsidP="002658F5">
          <w:pPr>
            <w:pStyle w:val="Header"/>
            <w:jc w:val="center"/>
            <w:rPr>
              <w:rFonts w:ascii="Arial Narrow" w:hAnsi="Arial Narrow"/>
              <w:b/>
              <w:sz w:val="64"/>
              <w:szCs w:val="64"/>
            </w:rPr>
          </w:pPr>
          <w:r w:rsidRPr="006023CC">
            <w:rPr>
              <w:rFonts w:ascii="Arial Narrow" w:hAnsi="Arial Narrow" w:cs="Arial"/>
              <w:b/>
              <w:color w:val="002060"/>
              <w:sz w:val="64"/>
              <w:szCs w:val="6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9525" w14:cap="flat" w14:cmpd="sng" w14:algn="ctr">
                <w14:solidFill>
                  <w14:schemeClr w14:val="accent3"/>
                </w14:solidFill>
                <w14:prstDash w14:val="solid"/>
                <w14:round/>
              </w14:textOutline>
            </w:rPr>
            <w:t>15</w:t>
          </w: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3921DC53" w14:textId="77777777" w:rsidR="00BB0FB2" w:rsidRDefault="00BB0FB2" w:rsidP="002658F5">
          <w:pPr>
            <w:pStyle w:val="Header"/>
            <w:spacing w:before="20"/>
            <w:rPr>
              <w:rFonts w:ascii="Arial Narrow" w:hAnsi="Arial Narrow"/>
              <w:b/>
              <w:sz w:val="32"/>
              <w:szCs w:val="32"/>
            </w:rPr>
          </w:pPr>
          <w:r w:rsidRPr="00E31930">
            <w:rPr>
              <w:rFonts w:ascii="Arial Narrow" w:hAnsi="Arial Narrow"/>
              <w:color w:val="000000" w:themeColor="text1"/>
              <w:szCs w:val="32"/>
            </w:rPr>
            <w:t xml:space="preserve">HEALTH AND SAFETY </w:t>
          </w:r>
          <w:r>
            <w:rPr>
              <w:rFonts w:ascii="Arial Narrow" w:hAnsi="Arial Narrow"/>
              <w:color w:val="000000" w:themeColor="text1"/>
              <w:szCs w:val="32"/>
            </w:rPr>
            <w:t>TRAINING</w:t>
          </w:r>
        </w:p>
      </w:tc>
    </w:tr>
    <w:tr w:rsidR="00BB0FB2" w14:paraId="22E9D6C3" w14:textId="77777777" w:rsidTr="002658F5">
      <w:trPr>
        <w:trHeight w:val="332"/>
      </w:trPr>
      <w:tc>
        <w:tcPr>
          <w:tcW w:w="927" w:type="dxa"/>
          <w:vMerge/>
          <w:tcBorders>
            <w:right w:val="single" w:sz="4" w:space="0" w:color="002060"/>
          </w:tcBorders>
        </w:tcPr>
        <w:p w14:paraId="34D81053" w14:textId="77777777" w:rsidR="00BB0FB2" w:rsidRPr="000B0095" w:rsidRDefault="00BB0FB2" w:rsidP="002658F5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sz w:val="32"/>
              <w:szCs w:val="32"/>
            </w:rPr>
          </w:pPr>
        </w:p>
      </w:tc>
      <w:tc>
        <w:tcPr>
          <w:tcW w:w="8216" w:type="dxa"/>
          <w:gridSpan w:val="3"/>
          <w:tcBorders>
            <w:left w:val="single" w:sz="4" w:space="0" w:color="002060"/>
          </w:tcBorders>
        </w:tcPr>
        <w:p w14:paraId="5FF7078F" w14:textId="77777777" w:rsidR="00BB0FB2" w:rsidRPr="00526742" w:rsidRDefault="00BB0FB2" w:rsidP="002658F5">
          <w:pPr>
            <w:pStyle w:val="Header"/>
            <w:rPr>
              <w:rFonts w:ascii="Arial Narrow" w:hAnsi="Arial Narrow"/>
              <w:b/>
              <w:sz w:val="28"/>
              <w:szCs w:val="32"/>
            </w:rPr>
          </w:pPr>
          <w:r w:rsidRPr="00B8060C">
            <w:rPr>
              <w:rFonts w:ascii="Arial Narrow" w:hAnsi="Arial Narrow"/>
              <w:b/>
              <w:color w:val="002060"/>
              <w:sz w:val="36"/>
              <w:szCs w:val="32"/>
            </w:rPr>
            <w:t>15-1 – TRAINING PROCEDURE AND PROGRAM</w:t>
          </w:r>
        </w:p>
      </w:tc>
    </w:tr>
    <w:tr w:rsidR="00BB0FB2" w:rsidRPr="000B0095" w14:paraId="6B541BAE" w14:textId="77777777" w:rsidTr="002658F5">
      <w:trPr>
        <w:trHeight w:val="36"/>
      </w:trPr>
      <w:tc>
        <w:tcPr>
          <w:tcW w:w="9143" w:type="dxa"/>
          <w:gridSpan w:val="4"/>
          <w:tcBorders>
            <w:bottom w:val="single" w:sz="18" w:space="0" w:color="002060"/>
          </w:tcBorders>
        </w:tcPr>
        <w:p w14:paraId="7FE0BA32" w14:textId="77777777" w:rsidR="00BB0FB2" w:rsidRPr="000B0095" w:rsidRDefault="00BB0FB2" w:rsidP="002658F5">
          <w:pPr>
            <w:pStyle w:val="Header"/>
            <w:rPr>
              <w:rFonts w:ascii="Arial Narrow" w:hAnsi="Arial Narrow"/>
              <w:b/>
              <w:sz w:val="2"/>
              <w:szCs w:val="32"/>
            </w:rPr>
          </w:pPr>
        </w:p>
      </w:tc>
    </w:tr>
  </w:tbl>
  <w:p w14:paraId="67BF6DD2" w14:textId="77777777" w:rsidR="00BB0FB2" w:rsidRPr="00AD0B01" w:rsidRDefault="00BB0FB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page" w:tblpX="1416" w:tblpY="89"/>
      <w:tblOverlap w:val="never"/>
      <w:tblW w:w="9216" w:type="dxa"/>
      <w:tblLayout w:type="fixed"/>
      <w:tblLook w:val="04A0" w:firstRow="1" w:lastRow="0" w:firstColumn="1" w:lastColumn="0" w:noHBand="0" w:noVBand="1"/>
    </w:tblPr>
    <w:tblGrid>
      <w:gridCol w:w="992"/>
      <w:gridCol w:w="6096"/>
      <w:gridCol w:w="992"/>
      <w:gridCol w:w="1136"/>
    </w:tblGrid>
    <w:tr w:rsidR="00D057D1" w:rsidRPr="003C7E08" w14:paraId="5F8D17B8" w14:textId="77777777" w:rsidTr="007756CB">
      <w:trPr>
        <w:trHeight w:val="200"/>
      </w:trPr>
      <w:tc>
        <w:tcPr>
          <w:tcW w:w="992" w:type="dxa"/>
          <w:vMerge w:val="restart"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284DB430" w14:textId="5088E94F" w:rsidR="00D057D1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  <w:r>
            <w:rPr>
              <w:noProof/>
              <w:sz w:val="2"/>
              <w:szCs w:val="2"/>
            </w:rPr>
            <w:drawing>
              <wp:anchor distT="0" distB="0" distL="114300" distR="114300" simplePos="0" relativeHeight="251660288" behindDoc="1" locked="0" layoutInCell="1" allowOverlap="1" wp14:anchorId="40731AF1" wp14:editId="414BA3C5">
                <wp:simplePos x="0" y="0"/>
                <wp:positionH relativeFrom="margin">
                  <wp:posOffset>-29210</wp:posOffset>
                </wp:positionH>
                <wp:positionV relativeFrom="paragraph">
                  <wp:posOffset>26035</wp:posOffset>
                </wp:positionV>
                <wp:extent cx="571500" cy="380018"/>
                <wp:effectExtent l="0" t="0" r="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34" cy="38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8066B15" w14:textId="030ACDE1" w:rsidR="00D057D1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3946CFB5" w14:textId="1DA71810" w:rsidR="00D057D1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6C9B2CBE" w14:textId="270C7ED6" w:rsidR="00D057D1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181054A2" w14:textId="0D31C420" w:rsidR="00D057D1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458B9C00" w14:textId="77777777" w:rsidR="00D057D1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</w:p>
        <w:p w14:paraId="17EC7AFA" w14:textId="442E8C92" w:rsidR="00D057D1" w:rsidRPr="003C7E08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  <w:r>
            <w:rPr>
              <w:noProof/>
              <w:sz w:val="2"/>
              <w:szCs w:val="2"/>
            </w:rPr>
            <w:t>/</w:t>
          </w:r>
        </w:p>
      </w:tc>
      <w:tc>
        <w:tcPr>
          <w:tcW w:w="6096" w:type="dxa"/>
          <w:vMerge w:val="restart"/>
          <w:tcBorders>
            <w:top w:val="single" w:sz="18" w:space="0" w:color="auto"/>
            <w:left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66368D87" w14:textId="356A8FE3" w:rsidR="00D057D1" w:rsidRPr="003C7E08" w:rsidRDefault="00D057D1" w:rsidP="00D057D1">
          <w:pPr>
            <w:pStyle w:val="Header"/>
            <w:spacing w:before="20"/>
            <w:rPr>
              <w:rFonts w:ascii="Arial Narrow" w:hAnsi="Arial Narrow"/>
              <w:color w:val="000000"/>
              <w:szCs w:val="32"/>
            </w:rPr>
          </w:pPr>
          <w:r>
            <w:rPr>
              <w:rFonts w:ascii="Arial Narrow" w:hAnsi="Arial Narrow"/>
              <w:color w:val="000000"/>
              <w:sz w:val="28"/>
              <w:szCs w:val="32"/>
            </w:rPr>
            <w:t xml:space="preserve">TUCKER HI-RISE CONSTRUCTION </w:t>
          </w:r>
        </w:p>
      </w:tc>
      <w:tc>
        <w:tcPr>
          <w:tcW w:w="992" w:type="dxa"/>
          <w:tcBorders>
            <w:top w:val="single" w:sz="18" w:space="0" w:color="auto"/>
            <w:left w:val="nil"/>
            <w:bottom w:val="single" w:sz="4" w:space="0" w:color="A6A6A6"/>
            <w:right w:val="nil"/>
          </w:tcBorders>
          <w:vAlign w:val="center"/>
        </w:tcPr>
        <w:p w14:paraId="55E06389" w14:textId="0B6895AD" w:rsidR="00D057D1" w:rsidRPr="00D560E1" w:rsidRDefault="00D057D1" w:rsidP="00D057D1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Version #:</w:t>
          </w:r>
        </w:p>
      </w:tc>
      <w:tc>
        <w:tcPr>
          <w:tcW w:w="1136" w:type="dxa"/>
          <w:tcBorders>
            <w:top w:val="single" w:sz="18" w:space="0" w:color="auto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1C576367" w14:textId="4642BC74" w:rsidR="00D057D1" w:rsidRPr="00D560E1" w:rsidRDefault="00D057D1" w:rsidP="00D057D1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1</w:t>
          </w:r>
        </w:p>
      </w:tc>
    </w:tr>
    <w:tr w:rsidR="00D057D1" w:rsidRPr="003C7E08" w14:paraId="7D1185B8" w14:textId="77777777" w:rsidTr="007756CB">
      <w:trPr>
        <w:trHeight w:val="106"/>
      </w:trPr>
      <w:tc>
        <w:tcPr>
          <w:tcW w:w="992" w:type="dxa"/>
          <w:vMerge/>
          <w:tcBorders>
            <w:top w:val="single" w:sz="18" w:space="0" w:color="auto"/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42D3DB9D" w14:textId="77777777" w:rsidR="00D057D1" w:rsidRDefault="00D057D1" w:rsidP="00D057D1">
          <w:pPr>
            <w:pStyle w:val="Header"/>
            <w:jc w:val="center"/>
            <w:rPr>
              <w:noProof/>
              <w:sz w:val="2"/>
              <w:szCs w:val="2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549CF3D8" w14:textId="77777777" w:rsidR="00D057D1" w:rsidRPr="009E4E82" w:rsidRDefault="00D057D1" w:rsidP="00D057D1">
          <w:pPr>
            <w:pStyle w:val="Header"/>
            <w:spacing w:before="20"/>
            <w:rPr>
              <w:rFonts w:ascii="Arial Narrow" w:hAnsi="Arial Narrow"/>
              <w:color w:val="000000"/>
              <w:sz w:val="28"/>
              <w:szCs w:val="32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24438F32" w14:textId="2504BB27" w:rsidR="00D057D1" w:rsidRPr="00B37DE2" w:rsidRDefault="00D057D1" w:rsidP="00D057D1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Revision Date: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4ED92FF4" w14:textId="418C7D0B" w:rsidR="00D057D1" w:rsidRPr="00B37DE2" w:rsidRDefault="00D057D1" w:rsidP="00D057D1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2022</w:t>
          </w:r>
        </w:p>
      </w:tc>
    </w:tr>
    <w:tr w:rsidR="00D057D1" w:rsidRPr="003C7E08" w14:paraId="1F3E3396" w14:textId="77777777" w:rsidTr="007756CB">
      <w:trPr>
        <w:trHeight w:val="201"/>
      </w:trPr>
      <w:tc>
        <w:tcPr>
          <w:tcW w:w="992" w:type="dxa"/>
          <w:vMerge/>
          <w:tcBorders>
            <w:left w:val="single" w:sz="18" w:space="0" w:color="auto"/>
            <w:right w:val="single" w:sz="4" w:space="0" w:color="auto"/>
          </w:tcBorders>
          <w:shd w:val="clear" w:color="auto" w:fill="auto"/>
        </w:tcPr>
        <w:p w14:paraId="2443DB22" w14:textId="77777777" w:rsidR="00D057D1" w:rsidRPr="003C7E08" w:rsidRDefault="00D057D1" w:rsidP="00D057D1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</w:rPr>
          </w:pPr>
        </w:p>
      </w:tc>
      <w:tc>
        <w:tcPr>
          <w:tcW w:w="6096" w:type="dxa"/>
          <w:vMerge w:val="restart"/>
          <w:tcBorders>
            <w:top w:val="single" w:sz="4" w:space="0" w:color="A6A6A6"/>
            <w:left w:val="single" w:sz="4" w:space="0" w:color="auto"/>
            <w:right w:val="single" w:sz="12" w:space="0" w:color="auto"/>
          </w:tcBorders>
          <w:shd w:val="clear" w:color="auto" w:fill="auto"/>
        </w:tcPr>
        <w:p w14:paraId="5A3A616B" w14:textId="09EE32E2" w:rsidR="00D057D1" w:rsidRPr="003C7E08" w:rsidRDefault="00D057D1" w:rsidP="00D057D1">
          <w:pPr>
            <w:pStyle w:val="Header"/>
            <w:rPr>
              <w:rFonts w:ascii="Arial Narrow" w:hAnsi="Arial Narrow"/>
              <w:b/>
              <w:color w:val="000000"/>
              <w:sz w:val="28"/>
              <w:szCs w:val="32"/>
            </w:rPr>
          </w:pPr>
          <w:r w:rsidRPr="003D5FE2">
            <w:rPr>
              <w:rFonts w:ascii="Arial Narrow" w:hAnsi="Arial Narrow"/>
              <w:b/>
              <w:color w:val="000000"/>
              <w:sz w:val="32"/>
              <w:szCs w:val="32"/>
            </w:rPr>
            <w:t>6-2-2 FORM - PEWP PRE-USE INSPECTION</w:t>
          </w:r>
        </w:p>
      </w:tc>
      <w:tc>
        <w:tcPr>
          <w:tcW w:w="992" w:type="dxa"/>
          <w:tcBorders>
            <w:top w:val="single" w:sz="4" w:space="0" w:color="A6A6A6"/>
            <w:left w:val="nil"/>
            <w:bottom w:val="single" w:sz="4" w:space="0" w:color="A6A6A6"/>
            <w:right w:val="nil"/>
          </w:tcBorders>
          <w:vAlign w:val="center"/>
        </w:tcPr>
        <w:p w14:paraId="0CB83D4F" w14:textId="0694E5EE" w:rsidR="00D057D1" w:rsidRPr="00D560E1" w:rsidRDefault="00D057D1" w:rsidP="00D057D1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Approved By: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4" w:space="0" w:color="A6A6A6"/>
            <w:right w:val="single" w:sz="18" w:space="0" w:color="auto"/>
          </w:tcBorders>
          <w:vAlign w:val="center"/>
        </w:tcPr>
        <w:p w14:paraId="1314C7B5" w14:textId="19458F50" w:rsidR="00D057D1" w:rsidRPr="00D560E1" w:rsidRDefault="00D057D1" w:rsidP="00D057D1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Senior Management</w:t>
          </w:r>
        </w:p>
      </w:tc>
    </w:tr>
    <w:tr w:rsidR="00D057D1" w:rsidRPr="003C7E08" w14:paraId="0903C1F7" w14:textId="77777777" w:rsidTr="007756CB">
      <w:trPr>
        <w:trHeight w:val="201"/>
      </w:trPr>
      <w:tc>
        <w:tcPr>
          <w:tcW w:w="992" w:type="dxa"/>
          <w:vMerge/>
          <w:tcBorders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auto"/>
        </w:tcPr>
        <w:p w14:paraId="304DCA40" w14:textId="77777777" w:rsidR="00D057D1" w:rsidRPr="003C7E08" w:rsidRDefault="00D057D1" w:rsidP="00D057D1">
          <w:pPr>
            <w:pStyle w:val="Header"/>
            <w:spacing w:before="160" w:line="120" w:lineRule="auto"/>
            <w:jc w:val="center"/>
            <w:rPr>
              <w:rFonts w:ascii="Arial Narrow" w:hAnsi="Arial Narrow" w:cs="Arial"/>
              <w:b/>
              <w:color w:val="000000"/>
              <w:sz w:val="32"/>
              <w:szCs w:val="32"/>
            </w:rPr>
          </w:pPr>
        </w:p>
      </w:tc>
      <w:tc>
        <w:tcPr>
          <w:tcW w:w="6096" w:type="dxa"/>
          <w:vMerge/>
          <w:tcBorders>
            <w:left w:val="single" w:sz="4" w:space="0" w:color="auto"/>
            <w:bottom w:val="single" w:sz="18" w:space="0" w:color="auto"/>
            <w:right w:val="single" w:sz="12" w:space="0" w:color="auto"/>
          </w:tcBorders>
          <w:shd w:val="clear" w:color="auto" w:fill="auto"/>
        </w:tcPr>
        <w:p w14:paraId="3354BB0A" w14:textId="77777777" w:rsidR="00D057D1" w:rsidRPr="003C7E08" w:rsidRDefault="00D057D1" w:rsidP="00D057D1">
          <w:pPr>
            <w:pStyle w:val="Header"/>
            <w:rPr>
              <w:rFonts w:ascii="Arial Narrow" w:hAnsi="Arial Narrow"/>
              <w:b/>
              <w:color w:val="000000"/>
              <w:sz w:val="36"/>
              <w:szCs w:val="32"/>
            </w:rPr>
          </w:pPr>
        </w:p>
      </w:tc>
      <w:tc>
        <w:tcPr>
          <w:tcW w:w="992" w:type="dxa"/>
          <w:tcBorders>
            <w:top w:val="single" w:sz="4" w:space="0" w:color="A6A6A6"/>
            <w:left w:val="nil"/>
            <w:bottom w:val="single" w:sz="18" w:space="0" w:color="auto"/>
            <w:right w:val="nil"/>
          </w:tcBorders>
          <w:vAlign w:val="center"/>
        </w:tcPr>
        <w:p w14:paraId="5498348A" w14:textId="046908C5" w:rsidR="00D057D1" w:rsidRPr="00D560E1" w:rsidRDefault="00D057D1" w:rsidP="00D057D1">
          <w:pPr>
            <w:pStyle w:val="Header"/>
            <w:tabs>
              <w:tab w:val="clear" w:pos="9360"/>
              <w:tab w:val="right" w:pos="9379"/>
            </w:tabs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Next Review:</w:t>
          </w:r>
        </w:p>
      </w:tc>
      <w:tc>
        <w:tcPr>
          <w:tcW w:w="1136" w:type="dxa"/>
          <w:tcBorders>
            <w:top w:val="single" w:sz="4" w:space="0" w:color="A6A6A6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14:paraId="6E247E07" w14:textId="4C82174D" w:rsidR="00D057D1" w:rsidRPr="00D560E1" w:rsidRDefault="00D057D1" w:rsidP="00D057D1">
          <w:pPr>
            <w:pStyle w:val="Header"/>
            <w:jc w:val="center"/>
            <w:rPr>
              <w:rFonts w:ascii="Arial Narrow" w:hAnsi="Arial Narrow"/>
              <w:color w:val="000000"/>
              <w:sz w:val="13"/>
              <w:szCs w:val="16"/>
            </w:rPr>
          </w:pPr>
          <w:r>
            <w:rPr>
              <w:rFonts w:ascii="Arial Narrow" w:hAnsi="Arial Narrow"/>
              <w:color w:val="000000"/>
              <w:sz w:val="13"/>
              <w:szCs w:val="16"/>
            </w:rPr>
            <w:t>March 28, 2023</w:t>
          </w:r>
        </w:p>
      </w:tc>
    </w:tr>
  </w:tbl>
  <w:p w14:paraId="2E10896C" w14:textId="2C132284" w:rsidR="00E400D3" w:rsidRPr="00BB0FB2" w:rsidRDefault="00E400D3" w:rsidP="00BB0FB2">
    <w:pPr>
      <w:pStyle w:val="Header"/>
      <w:spacing w:before="120"/>
      <w:rPr>
        <w:rFonts w:ascii="Arial Narrow" w:hAnsi="Arial Narrow"/>
        <w:b/>
        <w:sz w:val="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14308C"/>
    <w:lvl w:ilvl="0">
      <w:numFmt w:val="decimal"/>
      <w:lvlText w:val="*"/>
      <w:lvlJc w:val="left"/>
    </w:lvl>
  </w:abstractNum>
  <w:abstractNum w:abstractNumId="1" w15:restartNumberingAfterBreak="0">
    <w:nsid w:val="063E3836"/>
    <w:multiLevelType w:val="hybridMultilevel"/>
    <w:tmpl w:val="5AA4DD42"/>
    <w:lvl w:ilvl="0" w:tplc="A3E4D66A">
      <w:start w:val="1"/>
      <w:numFmt w:val="bullet"/>
      <w:lvlText w:val=""/>
      <w:lvlJc w:val="left"/>
      <w:pPr>
        <w:tabs>
          <w:tab w:val="num" w:pos="459"/>
        </w:tabs>
        <w:ind w:left="459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270B18A3"/>
    <w:multiLevelType w:val="hybridMultilevel"/>
    <w:tmpl w:val="A33CBEF2"/>
    <w:lvl w:ilvl="0" w:tplc="A3E4D66A">
      <w:start w:val="1"/>
      <w:numFmt w:val="bullet"/>
      <w:lvlText w:val=""/>
      <w:lvlJc w:val="left"/>
      <w:pPr>
        <w:tabs>
          <w:tab w:val="num" w:pos="459"/>
        </w:tabs>
        <w:ind w:left="459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2E3D04E8"/>
    <w:multiLevelType w:val="hybridMultilevel"/>
    <w:tmpl w:val="65640DD2"/>
    <w:lvl w:ilvl="0" w:tplc="9F92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F4849"/>
    <w:multiLevelType w:val="hybridMultilevel"/>
    <w:tmpl w:val="F93C0048"/>
    <w:lvl w:ilvl="0" w:tplc="A3E4D66A">
      <w:start w:val="1"/>
      <w:numFmt w:val="bullet"/>
      <w:lvlText w:val=""/>
      <w:lvlJc w:val="left"/>
      <w:pPr>
        <w:tabs>
          <w:tab w:val="num" w:pos="459"/>
        </w:tabs>
        <w:ind w:left="459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A5749F6"/>
    <w:multiLevelType w:val="hybridMultilevel"/>
    <w:tmpl w:val="82626034"/>
    <w:lvl w:ilvl="0" w:tplc="060C53E6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E67025B"/>
    <w:multiLevelType w:val="hybridMultilevel"/>
    <w:tmpl w:val="05D04548"/>
    <w:lvl w:ilvl="0" w:tplc="A3E4D66A">
      <w:start w:val="1"/>
      <w:numFmt w:val="bullet"/>
      <w:lvlText w:val=""/>
      <w:lvlJc w:val="left"/>
      <w:pPr>
        <w:tabs>
          <w:tab w:val="num" w:pos="459"/>
        </w:tabs>
        <w:ind w:left="459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65715E6D"/>
    <w:multiLevelType w:val="hybridMultilevel"/>
    <w:tmpl w:val="AE965BDE"/>
    <w:lvl w:ilvl="0" w:tplc="A3E4D66A">
      <w:start w:val="1"/>
      <w:numFmt w:val="bullet"/>
      <w:lvlText w:val=""/>
      <w:lvlJc w:val="left"/>
      <w:pPr>
        <w:tabs>
          <w:tab w:val="num" w:pos="459"/>
        </w:tabs>
        <w:ind w:left="459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6F305AB0"/>
    <w:multiLevelType w:val="hybridMultilevel"/>
    <w:tmpl w:val="D79C0E70"/>
    <w:lvl w:ilvl="0" w:tplc="A3E4D66A">
      <w:start w:val="1"/>
      <w:numFmt w:val="bullet"/>
      <w:lvlText w:val=""/>
      <w:lvlJc w:val="left"/>
      <w:pPr>
        <w:tabs>
          <w:tab w:val="num" w:pos="459"/>
        </w:tabs>
        <w:ind w:left="459" w:hanging="284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D3"/>
    <w:rsid w:val="00007D71"/>
    <w:rsid w:val="00037540"/>
    <w:rsid w:val="0004258B"/>
    <w:rsid w:val="000A5E28"/>
    <w:rsid w:val="000A6E20"/>
    <w:rsid w:val="000B0095"/>
    <w:rsid w:val="000C6231"/>
    <w:rsid w:val="000C74A3"/>
    <w:rsid w:val="000D18CC"/>
    <w:rsid w:val="000E34E3"/>
    <w:rsid w:val="000E3C76"/>
    <w:rsid w:val="000F6BAB"/>
    <w:rsid w:val="00100600"/>
    <w:rsid w:val="00110FE1"/>
    <w:rsid w:val="00125505"/>
    <w:rsid w:val="00125F8F"/>
    <w:rsid w:val="001510B7"/>
    <w:rsid w:val="00165481"/>
    <w:rsid w:val="001770B5"/>
    <w:rsid w:val="001923AF"/>
    <w:rsid w:val="001960E9"/>
    <w:rsid w:val="001975A0"/>
    <w:rsid w:val="001B1AFA"/>
    <w:rsid w:val="001F0438"/>
    <w:rsid w:val="001F1D6E"/>
    <w:rsid w:val="001F3BE4"/>
    <w:rsid w:val="00201DEA"/>
    <w:rsid w:val="00211474"/>
    <w:rsid w:val="0021163C"/>
    <w:rsid w:val="002125D1"/>
    <w:rsid w:val="00255935"/>
    <w:rsid w:val="002566BE"/>
    <w:rsid w:val="00267FBE"/>
    <w:rsid w:val="002709ED"/>
    <w:rsid w:val="00276BE3"/>
    <w:rsid w:val="00277434"/>
    <w:rsid w:val="002A61AC"/>
    <w:rsid w:val="002B09BE"/>
    <w:rsid w:val="002C5D14"/>
    <w:rsid w:val="002C66C1"/>
    <w:rsid w:val="00303E16"/>
    <w:rsid w:val="00306EB4"/>
    <w:rsid w:val="00325149"/>
    <w:rsid w:val="00337B1C"/>
    <w:rsid w:val="003514B8"/>
    <w:rsid w:val="00360BEA"/>
    <w:rsid w:val="00375FA0"/>
    <w:rsid w:val="003C32D5"/>
    <w:rsid w:val="003D5FE2"/>
    <w:rsid w:val="00400004"/>
    <w:rsid w:val="00410365"/>
    <w:rsid w:val="00424B91"/>
    <w:rsid w:val="00430210"/>
    <w:rsid w:val="00430326"/>
    <w:rsid w:val="004518B5"/>
    <w:rsid w:val="0046715C"/>
    <w:rsid w:val="00467606"/>
    <w:rsid w:val="00472BA6"/>
    <w:rsid w:val="0048704C"/>
    <w:rsid w:val="004B1F62"/>
    <w:rsid w:val="004B2BC5"/>
    <w:rsid w:val="004C0B8E"/>
    <w:rsid w:val="004E4405"/>
    <w:rsid w:val="004E4E3D"/>
    <w:rsid w:val="004E5DC6"/>
    <w:rsid w:val="004F157F"/>
    <w:rsid w:val="004F1C0A"/>
    <w:rsid w:val="004F7029"/>
    <w:rsid w:val="00526742"/>
    <w:rsid w:val="0053183E"/>
    <w:rsid w:val="00551046"/>
    <w:rsid w:val="00561339"/>
    <w:rsid w:val="00576E87"/>
    <w:rsid w:val="0058240D"/>
    <w:rsid w:val="005B4E27"/>
    <w:rsid w:val="005C40E0"/>
    <w:rsid w:val="005E3D17"/>
    <w:rsid w:val="005F47F1"/>
    <w:rsid w:val="006023CC"/>
    <w:rsid w:val="0061325C"/>
    <w:rsid w:val="00633D04"/>
    <w:rsid w:val="00650374"/>
    <w:rsid w:val="006670CF"/>
    <w:rsid w:val="00675895"/>
    <w:rsid w:val="00693413"/>
    <w:rsid w:val="006A12CB"/>
    <w:rsid w:val="006E1C61"/>
    <w:rsid w:val="006E7667"/>
    <w:rsid w:val="006F47D1"/>
    <w:rsid w:val="00731C07"/>
    <w:rsid w:val="00743E72"/>
    <w:rsid w:val="007561F4"/>
    <w:rsid w:val="00762407"/>
    <w:rsid w:val="007626E9"/>
    <w:rsid w:val="007648F9"/>
    <w:rsid w:val="00777779"/>
    <w:rsid w:val="00790F38"/>
    <w:rsid w:val="00797AC9"/>
    <w:rsid w:val="007A5DF5"/>
    <w:rsid w:val="007A6CB8"/>
    <w:rsid w:val="007C1B6B"/>
    <w:rsid w:val="007C3EDC"/>
    <w:rsid w:val="007D2367"/>
    <w:rsid w:val="007D75C1"/>
    <w:rsid w:val="008170E4"/>
    <w:rsid w:val="008220C4"/>
    <w:rsid w:val="0083060E"/>
    <w:rsid w:val="0083099D"/>
    <w:rsid w:val="00842D9A"/>
    <w:rsid w:val="0085384A"/>
    <w:rsid w:val="00870C0D"/>
    <w:rsid w:val="008835A1"/>
    <w:rsid w:val="008A1D05"/>
    <w:rsid w:val="008A2124"/>
    <w:rsid w:val="008B2E29"/>
    <w:rsid w:val="008B6E79"/>
    <w:rsid w:val="008C5689"/>
    <w:rsid w:val="008E03F4"/>
    <w:rsid w:val="008E259A"/>
    <w:rsid w:val="009065AA"/>
    <w:rsid w:val="0091452A"/>
    <w:rsid w:val="009236F2"/>
    <w:rsid w:val="00923FF0"/>
    <w:rsid w:val="009559F5"/>
    <w:rsid w:val="009568CE"/>
    <w:rsid w:val="00996F64"/>
    <w:rsid w:val="009D3C99"/>
    <w:rsid w:val="009D424A"/>
    <w:rsid w:val="009E61B3"/>
    <w:rsid w:val="009F2D06"/>
    <w:rsid w:val="009F5C82"/>
    <w:rsid w:val="00A00556"/>
    <w:rsid w:val="00A02744"/>
    <w:rsid w:val="00A115C5"/>
    <w:rsid w:val="00A12D74"/>
    <w:rsid w:val="00A24BD9"/>
    <w:rsid w:val="00A30796"/>
    <w:rsid w:val="00A3770A"/>
    <w:rsid w:val="00A44EB6"/>
    <w:rsid w:val="00A540B1"/>
    <w:rsid w:val="00A653AA"/>
    <w:rsid w:val="00A82686"/>
    <w:rsid w:val="00A84E08"/>
    <w:rsid w:val="00A957C5"/>
    <w:rsid w:val="00A96C17"/>
    <w:rsid w:val="00AA0964"/>
    <w:rsid w:val="00AC5E4C"/>
    <w:rsid w:val="00AD0B01"/>
    <w:rsid w:val="00AE0F13"/>
    <w:rsid w:val="00AF234B"/>
    <w:rsid w:val="00B10255"/>
    <w:rsid w:val="00B17FFB"/>
    <w:rsid w:val="00B23A44"/>
    <w:rsid w:val="00B40639"/>
    <w:rsid w:val="00B430B4"/>
    <w:rsid w:val="00B50233"/>
    <w:rsid w:val="00B52D4F"/>
    <w:rsid w:val="00B73D10"/>
    <w:rsid w:val="00B8060C"/>
    <w:rsid w:val="00BA7857"/>
    <w:rsid w:val="00BB0FB2"/>
    <w:rsid w:val="00BC7B92"/>
    <w:rsid w:val="00BD5769"/>
    <w:rsid w:val="00BF0D64"/>
    <w:rsid w:val="00BF5DA5"/>
    <w:rsid w:val="00C0273D"/>
    <w:rsid w:val="00C106F5"/>
    <w:rsid w:val="00C169F2"/>
    <w:rsid w:val="00C25D1B"/>
    <w:rsid w:val="00C528D7"/>
    <w:rsid w:val="00C53816"/>
    <w:rsid w:val="00C5418E"/>
    <w:rsid w:val="00C56021"/>
    <w:rsid w:val="00C5770D"/>
    <w:rsid w:val="00C6460D"/>
    <w:rsid w:val="00C81DD8"/>
    <w:rsid w:val="00C837FD"/>
    <w:rsid w:val="00CB4C99"/>
    <w:rsid w:val="00CB55AF"/>
    <w:rsid w:val="00CC7A89"/>
    <w:rsid w:val="00CD1FA8"/>
    <w:rsid w:val="00CD33D8"/>
    <w:rsid w:val="00D057D1"/>
    <w:rsid w:val="00D209E2"/>
    <w:rsid w:val="00D40BB8"/>
    <w:rsid w:val="00D426D9"/>
    <w:rsid w:val="00D6060E"/>
    <w:rsid w:val="00D60CB7"/>
    <w:rsid w:val="00D84B3E"/>
    <w:rsid w:val="00DB507A"/>
    <w:rsid w:val="00E0319E"/>
    <w:rsid w:val="00E07A4D"/>
    <w:rsid w:val="00E150BB"/>
    <w:rsid w:val="00E31930"/>
    <w:rsid w:val="00E400D3"/>
    <w:rsid w:val="00E85866"/>
    <w:rsid w:val="00ED4669"/>
    <w:rsid w:val="00EF4046"/>
    <w:rsid w:val="00F27657"/>
    <w:rsid w:val="00F44031"/>
    <w:rsid w:val="00F763E9"/>
    <w:rsid w:val="00F81B76"/>
    <w:rsid w:val="00FA2702"/>
    <w:rsid w:val="00FB7687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A5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FA8"/>
    <w:pPr>
      <w:overflowPunct w:val="0"/>
      <w:autoSpaceDE w:val="0"/>
      <w:autoSpaceDN w:val="0"/>
      <w:adjustRightInd w:val="0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D3"/>
    <w:rPr>
      <w:lang w:val="en-CA"/>
    </w:rPr>
  </w:style>
  <w:style w:type="paragraph" w:styleId="Footer">
    <w:name w:val="footer"/>
    <w:basedOn w:val="Normal"/>
    <w:link w:val="FooterChar"/>
    <w:unhideWhenUsed/>
    <w:rsid w:val="00E40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0D3"/>
    <w:rPr>
      <w:lang w:val="en-CA"/>
    </w:rPr>
  </w:style>
  <w:style w:type="table" w:styleId="TableGrid">
    <w:name w:val="Table Grid"/>
    <w:basedOn w:val="TableNormal"/>
    <w:uiPriority w:val="39"/>
    <w:rsid w:val="007D2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7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D1D529-7D8B-C348-9C76-82143A8C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TRH Group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Price</dc:creator>
  <cp:keywords/>
  <dc:description/>
  <cp:lastModifiedBy>Jason Radovski</cp:lastModifiedBy>
  <cp:revision>35</cp:revision>
  <cp:lastPrinted>2018-03-21T16:23:00Z</cp:lastPrinted>
  <dcterms:created xsi:type="dcterms:W3CDTF">2017-03-17T05:27:00Z</dcterms:created>
  <dcterms:modified xsi:type="dcterms:W3CDTF">2022-03-23T13:28:00Z</dcterms:modified>
</cp:coreProperties>
</file>